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88249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88249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F818E9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F818E9">
        <w:rPr>
          <w:rFonts w:ascii="Cambria" w:eastAsia="ヒラギノ角ゴ Pro W3" w:hAnsi="Cambria" w:cs="Times New Roman"/>
          <w:b/>
          <w:bCs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8ECA9E" w14:textId="2EA2F621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bookmarkStart w:id="0" w:name="_Hlk141781571"/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bookmarkStart w:id="1" w:name="_Hlk146202913"/>
      <w:r w:rsidR="00B51C0A" w:rsidRPr="005C6429">
        <w:rPr>
          <w:rFonts w:ascii="Cambria" w:hAnsi="Cambria"/>
          <w:b/>
          <w:i/>
          <w:sz w:val="24"/>
          <w:szCs w:val="24"/>
        </w:rPr>
        <w:t>“</w:t>
      </w:r>
      <w:bookmarkStart w:id="2" w:name="_Hlk150953685"/>
      <w:r w:rsidR="00EB379F" w:rsidRPr="00F065A0">
        <w:rPr>
          <w:rFonts w:ascii="Cambria" w:hAnsi="Cambria"/>
          <w:b/>
          <w:bCs/>
        </w:rPr>
        <w:t>T</w:t>
      </w:r>
      <w:r w:rsidR="00EB379F">
        <w:rPr>
          <w:rFonts w:ascii="Cambria" w:hAnsi="Cambria"/>
          <w:b/>
          <w:bCs/>
          <w:kern w:val="3"/>
        </w:rPr>
        <w:t xml:space="preserve">he connection </w:t>
      </w:r>
      <w:proofErr w:type="spellStart"/>
      <w:r w:rsidR="00EB379F">
        <w:rPr>
          <w:rFonts w:ascii="Cambria" w:hAnsi="Cambria"/>
          <w:b/>
          <w:bCs/>
          <w:kern w:val="3"/>
        </w:rPr>
        <w:t>between</w:t>
      </w:r>
      <w:proofErr w:type="spellEnd"/>
      <w:r w:rsidR="00EB379F">
        <w:rPr>
          <w:rFonts w:ascii="Cambria" w:hAnsi="Cambria"/>
          <w:b/>
          <w:bCs/>
          <w:kern w:val="3"/>
        </w:rPr>
        <w:t xml:space="preserve"> AGN and massive gas reservoirs in </w:t>
      </w:r>
      <w:proofErr w:type="spellStart"/>
      <w:r w:rsidR="00EB379F">
        <w:rPr>
          <w:rFonts w:ascii="Cambria" w:hAnsi="Cambria"/>
          <w:b/>
          <w:bCs/>
          <w:kern w:val="3"/>
        </w:rPr>
        <w:t>protoclusters</w:t>
      </w:r>
      <w:proofErr w:type="spellEnd"/>
      <w:r w:rsidR="00EB379F">
        <w:rPr>
          <w:rFonts w:ascii="Cambria" w:hAnsi="Cambria"/>
          <w:b/>
          <w:bCs/>
          <w:i/>
          <w:iCs/>
        </w:rPr>
        <w:t>”</w:t>
      </w:r>
      <w:r w:rsidR="00EB379F">
        <w:rPr>
          <w:rFonts w:ascii="Cambria" w:hAnsi="Cambria"/>
          <w:kern w:val="3"/>
        </w:rPr>
        <w:t>.</w:t>
      </w:r>
      <w:bookmarkEnd w:id="0"/>
    </w:p>
    <w:bookmarkEnd w:id="1"/>
    <w:bookmarkEnd w:id="2"/>
    <w:p w14:paraId="35D4D0A5" w14:textId="77777777" w:rsidR="00B5711E" w:rsidRPr="00C520AA" w:rsidRDefault="00B5711E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6A9C966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</w:t>
      </w:r>
      <w:r w:rsidR="001315A8">
        <w:rPr>
          <w:rFonts w:ascii="Cambria" w:eastAsia="ヒラギノ角ゴ Pro W3" w:hAnsi="Cambria" w:cs="Times New Roman"/>
          <w:color w:val="000000"/>
        </w:rPr>
        <w:t xml:space="preserve"> e </w:t>
      </w:r>
      <w:proofErr w:type="spellStart"/>
      <w:r w:rsidR="001315A8">
        <w:rPr>
          <w:rFonts w:ascii="Cambria" w:eastAsia="ヒラギノ角ゴ Pro W3" w:hAnsi="Cambria" w:cs="Times New Roman"/>
          <w:color w:val="000000"/>
        </w:rPr>
        <w:t>smi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706CA5E1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 w:rsidRPr="007108C5">
        <w:rPr>
          <w:rFonts w:ascii="Cambria" w:eastAsia="ヒラギノ角ゴ Pro W3" w:hAnsi="Cambria" w:cs="Times New Roman"/>
          <w:color w:val="000000"/>
        </w:rPr>
        <w:t xml:space="preserve">del </w:t>
      </w:r>
      <w:r w:rsidR="0033270D" w:rsidRPr="00A7324C">
        <w:rPr>
          <w:rFonts w:ascii="Cambria" w:eastAsia="ヒラギノ角ゴ Pro W3" w:hAnsi="Cambria" w:cs="Times New Roman"/>
          <w:color w:val="000000"/>
        </w:rPr>
        <w:t>2</w:t>
      </w:r>
      <w:r w:rsidR="004B5678" w:rsidRPr="00A7324C">
        <w:rPr>
          <w:rFonts w:ascii="Cambria" w:eastAsia="ヒラギノ角ゴ Pro W3" w:hAnsi="Cambria" w:cs="Times New Roman"/>
          <w:color w:val="000000"/>
        </w:rPr>
        <w:t>0</w:t>
      </w:r>
      <w:r w:rsidR="0033270D" w:rsidRPr="00A7324C">
        <w:rPr>
          <w:rFonts w:ascii="Cambria" w:eastAsia="ヒラギノ角ゴ Pro W3" w:hAnsi="Cambria" w:cs="Times New Roman"/>
          <w:color w:val="000000"/>
        </w:rPr>
        <w:t xml:space="preserve"> </w:t>
      </w:r>
      <w:r w:rsidR="004B5678" w:rsidRPr="00A7324C">
        <w:rPr>
          <w:rFonts w:ascii="Cambria" w:eastAsia="ヒラギノ角ゴ Pro W3" w:hAnsi="Cambria" w:cs="Times New Roman"/>
          <w:color w:val="000000"/>
        </w:rPr>
        <w:t>novembre</w:t>
      </w:r>
      <w:r w:rsidR="00117C74" w:rsidRPr="00A7324C">
        <w:rPr>
          <w:rFonts w:ascii="Cambria" w:eastAsia="ヒラギノ角ゴ Pro W3" w:hAnsi="Cambria" w:cs="Times New Roman"/>
          <w:color w:val="000000"/>
        </w:rPr>
        <w:t xml:space="preserve"> 2023 </w:t>
      </w:r>
      <w:r w:rsidR="00FE66B1" w:rsidRPr="00A7324C">
        <w:rPr>
          <w:rFonts w:ascii="Cambria" w:eastAsia="ヒラギノ角ゴ Pro W3" w:hAnsi="Cambria" w:cs="Times New Roman"/>
          <w:color w:val="000000"/>
        </w:rPr>
        <w:t xml:space="preserve">n. </w:t>
      </w:r>
      <w:r w:rsidR="00A7324C">
        <w:rPr>
          <w:rFonts w:ascii="Cambria" w:eastAsia="ヒラギノ角ゴ Pro W3" w:hAnsi="Cambria" w:cs="Times New Roman"/>
          <w:color w:val="000000"/>
        </w:rPr>
        <w:t>199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1114BA" w:rsidRPr="001114BA">
        <w:rPr>
          <w:rFonts w:ascii="Cambria" w:hAnsi="Cambria"/>
          <w:b/>
          <w:i/>
        </w:rPr>
        <w:t>“</w:t>
      </w:r>
      <w:r w:rsidR="004B5678" w:rsidRPr="004B5678">
        <w:rPr>
          <w:rFonts w:ascii="Cambria" w:hAnsi="Cambria"/>
          <w:b/>
          <w:i/>
        </w:rPr>
        <w:t xml:space="preserve">The connection </w:t>
      </w:r>
      <w:proofErr w:type="spellStart"/>
      <w:r w:rsidR="004B5678" w:rsidRPr="004B5678">
        <w:rPr>
          <w:rFonts w:ascii="Cambria" w:hAnsi="Cambria"/>
          <w:b/>
          <w:i/>
        </w:rPr>
        <w:t>between</w:t>
      </w:r>
      <w:proofErr w:type="spellEnd"/>
      <w:r w:rsidR="004B5678" w:rsidRPr="004B5678">
        <w:rPr>
          <w:rFonts w:ascii="Cambria" w:hAnsi="Cambria"/>
          <w:b/>
          <w:i/>
        </w:rPr>
        <w:t xml:space="preserve"> AGN and massive gas reservoirs in </w:t>
      </w:r>
      <w:proofErr w:type="spellStart"/>
      <w:r w:rsidR="004B5678" w:rsidRPr="004B5678">
        <w:rPr>
          <w:rFonts w:ascii="Cambria" w:hAnsi="Cambria"/>
          <w:b/>
          <w:i/>
        </w:rPr>
        <w:t>protoclusters</w:t>
      </w:r>
      <w:proofErr w:type="spellEnd"/>
      <w:r w:rsidR="004B5678" w:rsidRPr="004B5678">
        <w:rPr>
          <w:rFonts w:ascii="Cambria" w:hAnsi="Cambria"/>
          <w:b/>
          <w:i/>
        </w:rPr>
        <w:t>”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81717B" w14:textId="77777777" w:rsidR="009F3F60" w:rsidRPr="00C520AA" w:rsidRDefault="009F3F60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2619085" w14:textId="07F92A17" w:rsidR="00442361" w:rsidRPr="00BF5415" w:rsidRDefault="009F3F60" w:rsidP="00445AD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432C5799" w14:textId="0AEECE9C" w:rsidR="009F3F60" w:rsidRDefault="009F3F60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 w:rsidRPr="009F3F60">
        <w:rPr>
          <w:rFonts w:ascii="Cambria" w:eastAsia="ヒラギノ角ゴ Pro W3" w:hAnsi="Cambria" w:cs="Times New Roman"/>
          <w:color w:val="000000"/>
        </w:rPr>
        <w:t>che il proprio titolo di studio, ai sensi dell’art. 4 comma 2 del DPR n.</w:t>
      </w:r>
      <w:r w:rsidR="000026AB">
        <w:rPr>
          <w:rFonts w:ascii="Cambria" w:eastAsia="ヒラギノ角ゴ Pro W3" w:hAnsi="Cambria" w:cs="Times New Roman"/>
          <w:color w:val="000000"/>
        </w:rPr>
        <w:t xml:space="preserve"> </w:t>
      </w:r>
      <w:r w:rsidRPr="009F3F60">
        <w:rPr>
          <w:rFonts w:ascii="Cambria" w:eastAsia="ヒラギノ角ゴ Pro W3" w:hAnsi="Cambria" w:cs="Times New Roman"/>
          <w:color w:val="000000"/>
        </w:rPr>
        <w:t>189/2009,  così come modificato dall’</w:t>
      </w:r>
      <w:hyperlink r:id="rId5" w:tgtFrame="_blank" w:history="1">
        <w:r w:rsidRPr="009F3F60">
          <w:rPr>
            <w:rFonts w:ascii="Cambria" w:eastAsia="ヒラギノ角ゴ Pro W3" w:hAnsi="Cambria" w:cs="Times New Roman"/>
            <w:color w:val="000000"/>
          </w:rPr>
          <w:t>Art. 1 comma 28-quinquies Legge 15/2022</w:t>
        </w:r>
      </w:hyperlink>
      <w:r w:rsidRPr="009F3F60">
        <w:rPr>
          <w:rFonts w:ascii="Cambria" w:eastAsia="ヒラギノ角ゴ Pro W3" w:hAnsi="Cambria" w:cs="Times New Roman"/>
          <w:color w:val="000000"/>
        </w:rPr>
        <w:t xml:space="preserve">, venga valutato ai fini </w:t>
      </w:r>
      <w:r w:rsidR="007B017F">
        <w:rPr>
          <w:rFonts w:ascii="Cambria" w:eastAsia="ヒラギノ角ゴ Pro W3" w:hAnsi="Cambria" w:cs="Times New Roman"/>
          <w:color w:val="000000"/>
        </w:rPr>
        <w:t>d</w:t>
      </w:r>
      <w:r w:rsidRPr="009F3F60">
        <w:rPr>
          <w:rFonts w:ascii="Cambria" w:eastAsia="ヒラギノ角ゴ Pro W3" w:hAnsi="Cambria" w:cs="Times New Roman"/>
          <w:color w:val="000000"/>
        </w:rPr>
        <w:t xml:space="preserve">ella </w:t>
      </w:r>
      <w:r w:rsidR="007B017F">
        <w:rPr>
          <w:rFonts w:ascii="Cambria" w:eastAsia="ヒラギノ角ゴ Pro W3" w:hAnsi="Cambria" w:cs="Times New Roman"/>
          <w:color w:val="000000"/>
        </w:rPr>
        <w:t>procedura selettiva dal titol</w:t>
      </w:r>
      <w:r w:rsidRPr="009F3F60">
        <w:rPr>
          <w:rFonts w:ascii="Cambria" w:eastAsia="ヒラギノ角ゴ Pro W3" w:hAnsi="Cambria" w:cs="Times New Roman"/>
          <w:color w:val="000000"/>
        </w:rPr>
        <w:t xml:space="preserve">o </w:t>
      </w:r>
      <w:r w:rsidR="001114BA" w:rsidRPr="001114BA">
        <w:rPr>
          <w:rFonts w:ascii="Cambria" w:eastAsia="ヒラギノ角ゴ Pro W3" w:hAnsi="Cambria" w:cs="Times New Roman"/>
          <w:color w:val="000000"/>
        </w:rPr>
        <w:t>“</w:t>
      </w:r>
      <w:r w:rsidR="004B5678" w:rsidRPr="004B5678">
        <w:rPr>
          <w:rFonts w:ascii="Cambria" w:eastAsia="ヒラギノ角ゴ Pro W3" w:hAnsi="Cambria" w:cs="Times New Roman"/>
          <w:b/>
          <w:bCs/>
          <w:i/>
          <w:iCs/>
          <w:color w:val="000000"/>
        </w:rPr>
        <w:t xml:space="preserve">The connection </w:t>
      </w:r>
      <w:proofErr w:type="spellStart"/>
      <w:r w:rsidR="004B5678" w:rsidRPr="004B5678">
        <w:rPr>
          <w:rFonts w:ascii="Cambria" w:eastAsia="ヒラギノ角ゴ Pro W3" w:hAnsi="Cambria" w:cs="Times New Roman"/>
          <w:b/>
          <w:bCs/>
          <w:i/>
          <w:iCs/>
          <w:color w:val="000000"/>
        </w:rPr>
        <w:t>between</w:t>
      </w:r>
      <w:proofErr w:type="spellEnd"/>
      <w:r w:rsidR="004B5678" w:rsidRPr="004B5678">
        <w:rPr>
          <w:rFonts w:ascii="Cambria" w:eastAsia="ヒラギノ角ゴ Pro W3" w:hAnsi="Cambria" w:cs="Times New Roman"/>
          <w:b/>
          <w:bCs/>
          <w:i/>
          <w:iCs/>
          <w:color w:val="000000"/>
        </w:rPr>
        <w:t xml:space="preserve"> AGN and massive gas reservoirs in </w:t>
      </w:r>
      <w:proofErr w:type="spellStart"/>
      <w:r w:rsidR="004B5678" w:rsidRPr="004B5678">
        <w:rPr>
          <w:rFonts w:ascii="Cambria" w:eastAsia="ヒラギノ角ゴ Pro W3" w:hAnsi="Cambria" w:cs="Times New Roman"/>
          <w:b/>
          <w:bCs/>
          <w:i/>
          <w:iCs/>
          <w:color w:val="000000"/>
        </w:rPr>
        <w:t>protoclusters</w:t>
      </w:r>
      <w:proofErr w:type="spellEnd"/>
      <w:r w:rsidR="004B5678" w:rsidRPr="004B5678">
        <w:rPr>
          <w:rFonts w:ascii="Cambria" w:eastAsia="ヒラギノ角ゴ Pro W3" w:hAnsi="Cambria" w:cs="Times New Roman"/>
          <w:b/>
          <w:bCs/>
          <w:i/>
          <w:iCs/>
          <w:color w:val="000000"/>
        </w:rPr>
        <w:t>”</w:t>
      </w:r>
    </w:p>
    <w:p w14:paraId="4F2CCB00" w14:textId="5DEA86AC" w:rsidR="00CB0865" w:rsidRPr="009F3F60" w:rsidRDefault="00CB0865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1E4AE4C2" w:rsidR="0064611F" w:rsidRPr="00C520AA" w:rsidRDefault="0064611F" w:rsidP="00652AF2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</w:r>
      <w:r w:rsidR="00652AF2" w:rsidRPr="00652AF2">
        <w:rPr>
          <w:rFonts w:ascii="Cambria" w:eastAsia="Times New Roman" w:hAnsi="Cambria" w:cs="Times New Roman"/>
          <w:kern w:val="3"/>
          <w:lang w:eastAsia="it-IT"/>
        </w:rPr>
        <w:t>Copia di un documento di identità valido;</w:t>
      </w:r>
    </w:p>
    <w:p w14:paraId="50E0423A" w14:textId="6FDA25D5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</w:r>
      <w:r w:rsidR="00652AF2">
        <w:rPr>
          <w:rFonts w:ascii="Cambria" w:eastAsia="Times New Roman" w:hAnsi="Cambria" w:cs="Times New Roman"/>
          <w:kern w:val="3"/>
          <w:lang w:eastAsia="it-IT"/>
        </w:rPr>
        <w:t>“</w:t>
      </w:r>
      <w:r w:rsidR="00652AF2" w:rsidRPr="00C520AA">
        <w:rPr>
          <w:rFonts w:ascii="Cambria" w:eastAsia="Times New Roman" w:hAnsi="Cambria" w:cs="Times New Roman"/>
          <w:kern w:val="3"/>
          <w:lang w:eastAsia="it-IT"/>
        </w:rPr>
        <w:t>Curriculum vitae”, firmato e datato dal candidato, in cui siano indicate anche eventuali borse di studio e assegni di ricerca fruiti in precedenza o in corso;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5856741" w14:textId="738E42C9" w:rsidR="006140F2" w:rsidRPr="00C520AA" w:rsidRDefault="0064611F" w:rsidP="009A16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C95162E" w:rsidR="000339B7" w:rsidRPr="00C520AA" w:rsidRDefault="009A16E5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>
        <w:rPr>
          <w:rFonts w:ascii="Cambria" w:eastAsia="Times New Roman" w:hAnsi="Cambria" w:cs="Times New Roman"/>
          <w:kern w:val="3"/>
          <w:lang w:eastAsia="it-IT"/>
        </w:rPr>
        <w:t>6</w:t>
      </w:r>
      <w:r w:rsidR="0064611F" w:rsidRPr="00C520AA">
        <w:rPr>
          <w:rFonts w:ascii="Cambria" w:eastAsia="Times New Roman" w:hAnsi="Cambria" w:cs="Times New Roman"/>
          <w:kern w:val="3"/>
          <w:lang w:eastAsia="it-IT"/>
        </w:rPr>
        <w:t>.</w:t>
      </w:r>
      <w:r w:rsidR="0064611F"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3FE3A6" w14:textId="6EF143DF" w:rsidR="00113CDB" w:rsidRDefault="000339B7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12AAACE8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64B316B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96CE6BE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E0519FD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6F7605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C779FF1" w14:textId="77777777" w:rsidR="00C03EA6" w:rsidRPr="00784198" w:rsidRDefault="00C03EA6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4C7EC8A" w14:textId="77777777" w:rsidR="00113CDB" w:rsidRPr="007108C5" w:rsidRDefault="00113CDB" w:rsidP="00113CDB">
      <w:pPr>
        <w:widowControl w:val="0"/>
        <w:suppressAutoHyphens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5237778" w14:textId="328308FB" w:rsidR="000339B7" w:rsidRPr="00AE3D09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E3D09">
        <w:rPr>
          <w:rFonts w:ascii="Cambria" w:eastAsia="ヒラギノ角ゴ Pro W3" w:hAnsi="Cambria" w:cs="Times New Roman"/>
          <w:color w:val="000000"/>
        </w:rPr>
        <w:lastRenderedPageBreak/>
        <w:t xml:space="preserve">ALLEGATO B </w:t>
      </w:r>
    </w:p>
    <w:p w14:paraId="6CAB2FD4" w14:textId="77777777" w:rsidR="000339B7" w:rsidRPr="00113CD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bCs/>
          <w:color w:val="000000"/>
        </w:rPr>
      </w:pPr>
      <w:r w:rsidRPr="00113CDB">
        <w:rPr>
          <w:rFonts w:ascii="Cambria" w:eastAsia="ヒラギノ角ゴ Pro W3" w:hAnsi="Cambria" w:cs="Times New Roman"/>
          <w:b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F818E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F818E9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F818E9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F818E9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F818E9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F818E9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1C7FA6" w14:textId="77777777" w:rsidR="003D4E95" w:rsidRPr="00C520AA" w:rsidRDefault="003D4E9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1686478A" w14:textId="372D2BBB" w:rsidR="003D4E95" w:rsidRPr="00784198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025B082E" w14:textId="77777777" w:rsidR="00F818E9" w:rsidRPr="007108C5" w:rsidRDefault="00F818E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32E639F" w14:textId="77777777" w:rsidR="000339B7" w:rsidRPr="00DD0631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DD0631">
        <w:rPr>
          <w:rFonts w:ascii="Cambria" w:eastAsia="ヒラギノ角ゴ Pro W3" w:hAnsi="Cambria" w:cs="Times New Roman"/>
          <w:color w:val="000000"/>
        </w:rPr>
        <w:t>ALLEGATO C</w:t>
      </w:r>
    </w:p>
    <w:p w14:paraId="45B0A2F4" w14:textId="3CA682CB" w:rsidR="000339B7" w:rsidRPr="00113CDB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bCs/>
          <w:color w:val="000000"/>
        </w:rPr>
      </w:pPr>
      <w:r w:rsidRPr="00113CDB">
        <w:rPr>
          <w:rFonts w:ascii="Cambria" w:eastAsia="ヒラギノ角ゴ Pro W3" w:hAnsi="Cambria" w:cs="Times New Roman"/>
          <w:b/>
          <w:bCs/>
          <w:color w:val="000000"/>
        </w:rPr>
        <w:t xml:space="preserve">DATI PER </w:t>
      </w:r>
      <w:r w:rsidR="000339B7" w:rsidRPr="00113CDB">
        <w:rPr>
          <w:rFonts w:ascii="Cambria" w:eastAsia="ヒラギノ角ゴ Pro W3" w:hAnsi="Cambria" w:cs="Times New Roman"/>
          <w:b/>
          <w:bCs/>
          <w:color w:val="000000"/>
        </w:rPr>
        <w:t>COLLOQUIO IN VIDEOCONFERENZA</w:t>
      </w: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1CA2BB58" w:rsidR="000339B7" w:rsidRPr="00C520AA" w:rsidRDefault="008B16A5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Il/la</w:t>
      </w:r>
      <w:r w:rsidR="000339B7" w:rsidRPr="00C520AA">
        <w:rPr>
          <w:rFonts w:ascii="Cambria" w:eastAsia="ヒラギノ角ゴ Pro W3" w:hAnsi="Cambria" w:cs="Times New Roman"/>
          <w:color w:val="000000"/>
        </w:rPr>
        <w:t xml:space="preserve">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79509960" w:rsidR="000339B7" w:rsidRPr="00C520AA" w:rsidRDefault="00D76E7A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3D4E95">
        <w:rPr>
          <w:rFonts w:ascii="Cambria" w:eastAsia="Times New Roman" w:hAnsi="Cambria" w:cs="Times New Roman"/>
          <w:bCs/>
          <w:kern w:val="3"/>
          <w:lang w:eastAsia="it-IT"/>
        </w:rPr>
        <w:t>Assegno di Ricerca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784198" w:rsidRPr="00784198">
        <w:rPr>
          <w:rFonts w:ascii="Cambria" w:hAnsi="Cambria"/>
          <w:b/>
          <w:i/>
          <w:sz w:val="24"/>
          <w:szCs w:val="24"/>
        </w:rPr>
        <w:t>“</w:t>
      </w:r>
      <w:r w:rsidR="0007447A" w:rsidRPr="0007447A">
        <w:rPr>
          <w:rFonts w:ascii="Cambria" w:hAnsi="Cambria"/>
          <w:b/>
          <w:i/>
          <w:sz w:val="24"/>
          <w:szCs w:val="24"/>
        </w:rPr>
        <w:t xml:space="preserve">The connection </w:t>
      </w:r>
      <w:proofErr w:type="spellStart"/>
      <w:r w:rsidR="0007447A" w:rsidRPr="0007447A">
        <w:rPr>
          <w:rFonts w:ascii="Cambria" w:hAnsi="Cambria"/>
          <w:b/>
          <w:i/>
          <w:sz w:val="24"/>
          <w:szCs w:val="24"/>
        </w:rPr>
        <w:t>between</w:t>
      </w:r>
      <w:proofErr w:type="spellEnd"/>
      <w:r w:rsidR="0007447A" w:rsidRPr="0007447A">
        <w:rPr>
          <w:rFonts w:ascii="Cambria" w:hAnsi="Cambria"/>
          <w:b/>
          <w:i/>
          <w:sz w:val="24"/>
          <w:szCs w:val="24"/>
        </w:rPr>
        <w:t xml:space="preserve"> AGN and massive gas reservoirs in </w:t>
      </w:r>
      <w:proofErr w:type="spellStart"/>
      <w:r w:rsidR="0007447A" w:rsidRPr="0007447A">
        <w:rPr>
          <w:rFonts w:ascii="Cambria" w:hAnsi="Cambria"/>
          <w:b/>
          <w:i/>
          <w:sz w:val="24"/>
          <w:szCs w:val="24"/>
        </w:rPr>
        <w:t>protoclusters</w:t>
      </w:r>
      <w:proofErr w:type="spellEnd"/>
      <w:r w:rsidR="0007447A" w:rsidRPr="0007447A">
        <w:rPr>
          <w:rFonts w:ascii="Cambria" w:hAnsi="Cambria"/>
          <w:b/>
          <w:i/>
          <w:sz w:val="24"/>
          <w:szCs w:val="24"/>
        </w:rPr>
        <w:t>”</w:t>
      </w:r>
      <w:r w:rsidR="0007447A">
        <w:rPr>
          <w:rFonts w:ascii="Cambria" w:hAnsi="Cambria"/>
          <w:b/>
          <w:i/>
          <w:sz w:val="24"/>
          <w:szCs w:val="24"/>
        </w:rPr>
        <w:t xml:space="preserve">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11246786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1BADC90" w14:textId="77777777" w:rsidR="00C03EA6" w:rsidRDefault="00C03EA6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D57F349" w14:textId="77777777" w:rsidR="00C03EA6" w:rsidRPr="00C520AA" w:rsidRDefault="00C03EA6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38DB8A5F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(Firma, da non autenticare) *</w:t>
      </w:r>
    </w:p>
    <w:p w14:paraId="46183FD8" w14:textId="2235948A" w:rsidR="000339B7" w:rsidRPr="00F818E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  <w:r w:rsidRPr="00F818E9">
        <w:rPr>
          <w:rFonts w:ascii="Cambria" w:eastAsia="ヒラギノ角ゴ Pro W3" w:hAnsi="Cambria" w:cs="Times New Roman"/>
          <w:color w:val="000000"/>
          <w:lang w:val="en-US"/>
        </w:rPr>
        <w:t>________________________________</w:t>
      </w:r>
    </w:p>
    <w:p w14:paraId="71586091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7B3E4065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25886820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4A593B9A" w14:textId="5AF36DC4" w:rsidR="00AA7400" w:rsidRPr="00C520AA" w:rsidRDefault="00AA7400" w:rsidP="00F818E9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6C7"/>
    <w:multiLevelType w:val="multilevel"/>
    <w:tmpl w:val="FFB8FBA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0C4F06"/>
    <w:multiLevelType w:val="multilevel"/>
    <w:tmpl w:val="AE14EB4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66CC"/>
    <w:multiLevelType w:val="multilevel"/>
    <w:tmpl w:val="DC1A92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1BE8"/>
    <w:multiLevelType w:val="multilevel"/>
    <w:tmpl w:val="83EC9B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3"/>
  </w:num>
  <w:num w:numId="4" w16cid:durableId="1039669239">
    <w:abstractNumId w:val="9"/>
  </w:num>
  <w:num w:numId="5" w16cid:durableId="1640332975">
    <w:abstractNumId w:val="10"/>
  </w:num>
  <w:num w:numId="6" w16cid:durableId="1156342469">
    <w:abstractNumId w:val="7"/>
  </w:num>
  <w:num w:numId="7" w16cid:durableId="1703051231">
    <w:abstractNumId w:val="0"/>
  </w:num>
  <w:num w:numId="8" w16cid:durableId="315063649">
    <w:abstractNumId w:val="6"/>
  </w:num>
  <w:num w:numId="9" w16cid:durableId="103698489">
    <w:abstractNumId w:val="5"/>
  </w:num>
  <w:num w:numId="10" w16cid:durableId="1464233212">
    <w:abstractNumId w:val="2"/>
  </w:num>
  <w:num w:numId="11" w16cid:durableId="1241522833">
    <w:abstractNumId w:val="1"/>
  </w:num>
  <w:num w:numId="12" w16cid:durableId="926688790">
    <w:abstractNumId w:val="8"/>
    <w:lvlOverride w:ilvl="0">
      <w:startOverride w:val="1"/>
    </w:lvlOverride>
  </w:num>
  <w:num w:numId="13" w16cid:durableId="6916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26AB"/>
    <w:rsid w:val="00007A9B"/>
    <w:rsid w:val="000339B7"/>
    <w:rsid w:val="0007447A"/>
    <w:rsid w:val="000B2D98"/>
    <w:rsid w:val="001114BA"/>
    <w:rsid w:val="00113CDB"/>
    <w:rsid w:val="00117C74"/>
    <w:rsid w:val="001315A8"/>
    <w:rsid w:val="001B1893"/>
    <w:rsid w:val="001D2655"/>
    <w:rsid w:val="002C4946"/>
    <w:rsid w:val="0033270D"/>
    <w:rsid w:val="003D4E95"/>
    <w:rsid w:val="00442361"/>
    <w:rsid w:val="00445AD9"/>
    <w:rsid w:val="00457280"/>
    <w:rsid w:val="004B5678"/>
    <w:rsid w:val="004D75A6"/>
    <w:rsid w:val="006140F2"/>
    <w:rsid w:val="006306C1"/>
    <w:rsid w:val="0064611F"/>
    <w:rsid w:val="00652AF2"/>
    <w:rsid w:val="007108C5"/>
    <w:rsid w:val="00725658"/>
    <w:rsid w:val="00775F5F"/>
    <w:rsid w:val="00782599"/>
    <w:rsid w:val="00784198"/>
    <w:rsid w:val="007B017F"/>
    <w:rsid w:val="007F7BB9"/>
    <w:rsid w:val="00823989"/>
    <w:rsid w:val="00866803"/>
    <w:rsid w:val="0088249A"/>
    <w:rsid w:val="00890283"/>
    <w:rsid w:val="008B16A5"/>
    <w:rsid w:val="008C2B6E"/>
    <w:rsid w:val="009A16E5"/>
    <w:rsid w:val="009F08F9"/>
    <w:rsid w:val="009F3F60"/>
    <w:rsid w:val="00A65396"/>
    <w:rsid w:val="00A7324C"/>
    <w:rsid w:val="00A87FE5"/>
    <w:rsid w:val="00A93A79"/>
    <w:rsid w:val="00AA7400"/>
    <w:rsid w:val="00AE3D09"/>
    <w:rsid w:val="00B51C0A"/>
    <w:rsid w:val="00B5711E"/>
    <w:rsid w:val="00B950B7"/>
    <w:rsid w:val="00BA2AFA"/>
    <w:rsid w:val="00BF5415"/>
    <w:rsid w:val="00BF5C3B"/>
    <w:rsid w:val="00C03EA6"/>
    <w:rsid w:val="00C05A9E"/>
    <w:rsid w:val="00C520AA"/>
    <w:rsid w:val="00CB0865"/>
    <w:rsid w:val="00D32DD3"/>
    <w:rsid w:val="00D76E7A"/>
    <w:rsid w:val="00DD0631"/>
    <w:rsid w:val="00E561AB"/>
    <w:rsid w:val="00E845CF"/>
    <w:rsid w:val="00EB379F"/>
    <w:rsid w:val="00EC3A25"/>
    <w:rsid w:val="00EC5199"/>
    <w:rsid w:val="00EE4A10"/>
    <w:rsid w:val="00EF336D"/>
    <w:rsid w:val="00F818E9"/>
    <w:rsid w:val="00F8271B"/>
    <w:rsid w:val="00F878D3"/>
    <w:rsid w:val="00F94064"/>
    <w:rsid w:val="00FC2EC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F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gianpaolo.bellinvia</cp:lastModifiedBy>
  <cp:revision>58</cp:revision>
  <dcterms:created xsi:type="dcterms:W3CDTF">2020-10-12T08:44:00Z</dcterms:created>
  <dcterms:modified xsi:type="dcterms:W3CDTF">2023-11-20T15:01:00Z</dcterms:modified>
</cp:coreProperties>
</file>